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3784" w14:textId="0FB19A53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p w14:paraId="2AEFE5AA" w14:textId="77777777" w:rsidR="006073BC" w:rsidRPr="00680D4D" w:rsidRDefault="006073BC" w:rsidP="00607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</w:p>
    <w:p w14:paraId="504A76CF" w14:textId="3179F8EB" w:rsidR="006073BC" w:rsidRPr="00F42FA1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 xml:space="preserve">-2022 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  <w:r w:rsidR="00F42FA1" w:rsidRPr="00F42F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2F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(Магистратура)</w:t>
      </w:r>
    </w:p>
    <w:p w14:paraId="53BCCB0D" w14:textId="77777777" w:rsidR="006073BC" w:rsidRPr="00680D4D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073BC" w:rsidRPr="00F42FA1" w14:paraId="6A3515D8" w14:textId="77777777" w:rsidTr="0033363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6822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B54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52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6FBD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2EC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FB1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6073BC" w:rsidRPr="00680D4D" w14:paraId="21AAC157" w14:textId="77777777" w:rsidTr="0033363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3E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EF7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56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6A2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293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EEE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E7C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2D9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73BC" w:rsidRPr="00680D4D" w14:paraId="3E510251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E50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D66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«Деректі визуализациялау және инфографика».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AC6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A39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A0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6ED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DA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94C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073BC" w:rsidRPr="00680D4D" w14:paraId="63C4BDB7" w14:textId="77777777" w:rsidTr="0033363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BDB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073BC" w:rsidRPr="00680D4D" w14:paraId="7F68F209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041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AA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91F9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C05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B7D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210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73BC" w:rsidRPr="00680D4D" w14:paraId="1A0A2605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38D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1D12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практикалық</w:t>
            </w:r>
          </w:p>
          <w:p w14:paraId="0F7EFF5A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E1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Дәріс-баяндама, дәріс- талқылау</w:t>
            </w:r>
          </w:p>
          <w:p w14:paraId="06E6572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52E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 мен вебинарлар, тренингтер, семинар-ток-шоулар, семинар-пресс-конференция, семинар-кейстер,</w:t>
            </w:r>
          </w:p>
          <w:p w14:paraId="4097736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 шешу,</w:t>
            </w:r>
          </w:p>
          <w:p w14:paraId="0D33255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414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45F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6073BC" w:rsidRPr="00680D4D" w14:paraId="559B5EF3" w14:textId="77777777" w:rsidTr="0033363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14903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BE9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ECA8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3ADF40A3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670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66C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87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70989BDE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91C5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034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133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080E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D7DA4B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073BC" w:rsidRPr="00680D4D" w14:paraId="48A1FF57" w14:textId="77777777" w:rsidTr="0033363E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E7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 академиялық презентациясы</w:t>
            </w:r>
          </w:p>
        </w:tc>
      </w:tr>
    </w:tbl>
    <w:p w14:paraId="3594101C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665"/>
      </w:tblGrid>
      <w:tr w:rsidR="00DE161D" w:rsidRPr="00680D4D" w14:paraId="569CDC57" w14:textId="77777777" w:rsidTr="00BF5C8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4AD" w14:textId="250979EA" w:rsidR="00F526FD" w:rsidRPr="00680D4D" w:rsidRDefault="00F526FD" w:rsidP="00F9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Деректерді визуализациялау және инфографика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F15B" w14:textId="77777777" w:rsidR="00F526FD" w:rsidRPr="00680D4D" w:rsidRDefault="00F526FD" w:rsidP="0033363E">
            <w:pPr>
              <w:pStyle w:val="Default"/>
              <w:jc w:val="both"/>
            </w:pPr>
            <w:r w:rsidRPr="00680D4D">
              <w:t>Пәннің мақсаты – деректерді визуализациялау және инфрографика туралы терең түсініктерді қалыптастыру, визуалды деректер мен графикалық контенттердің әртүрлі түрлерін дайындау дағдыларын қалыптастыру. Пән әр түрлі коммуникативтік жағдайлардағы мәліметтер визуализациясы мен ин</w:t>
            </w:r>
            <w:r w:rsidRPr="00680D4D">
              <w:rPr>
                <w:lang w:val="mn-MN"/>
              </w:rPr>
              <w:t>фрографика</w:t>
            </w:r>
            <w:r w:rsidRPr="00680D4D">
              <w:t xml:space="preserve"> әдістерін, талдау, синтез, визуалды мәліметтерді жоспарлау негізінде ғылыми-кәсіби қызметтегі мәселелерді шешуге бағытталған.</w:t>
            </w:r>
          </w:p>
        </w:tc>
      </w:tr>
    </w:tbl>
    <w:p w14:paraId="11FF5BCF" w14:textId="77777777" w:rsidR="00BF5C8D" w:rsidRPr="00680D4D" w:rsidRDefault="00BF5C8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1081"/>
        <w:gridCol w:w="8500"/>
      </w:tblGrid>
      <w:tr w:rsidR="00F526FD" w:rsidRPr="00680D4D" w14:paraId="41443C96" w14:textId="77777777" w:rsidTr="00F755E7">
        <w:trPr>
          <w:trHeight w:val="795"/>
        </w:trPr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C48FE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VDI</w:t>
            </w:r>
          </w:p>
          <w:p w14:paraId="1C091902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5303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12850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Деректер визуализациясы  және инфографика / Визуализация данных и инфографика / Data visualization and infographics </w:t>
            </w:r>
          </w:p>
        </w:tc>
      </w:tr>
    </w:tbl>
    <w:p w14:paraId="0EAE2B9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526FD" w:rsidRPr="00E005F5" w14:paraId="390DF9CF" w14:textId="77777777" w:rsidTr="00BF5C8D">
        <w:trPr>
          <w:trHeight w:val="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B8644" w14:textId="68F6D300" w:rsidR="00F526FD" w:rsidRPr="00897E22" w:rsidRDefault="00B93654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Курсты </w:t>
            </w:r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аяқтағаннан кейін магистранттар </w:t>
            </w:r>
            <w:r w:rsidR="000D6B4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мынандай мүмкіндіктерді </w:t>
            </w:r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меңгереді:</w:t>
            </w:r>
          </w:p>
          <w:p w14:paraId="7CEAB7F0" w14:textId="1EF57982" w:rsidR="00F526FD" w:rsidRPr="00897E22" w:rsidRDefault="000D6B41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93654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Ақпараттық немесе идеялық ой жинақтары </w:t>
            </w:r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 білімді көрсету және оны журналистикада қолдану, күнделікті журналистиканың негізгі ұғымдарын конвергентті медиамен өзара әрекеттесу механизмдері туралы жіктеу.</w:t>
            </w:r>
          </w:p>
          <w:p w14:paraId="539F7F34" w14:textId="78BC7630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ON2. Ол өзінің білімін қолдана алады және статистикалық талдау саласындағы проблемаларды шеше алады және оларды журналистің жұмысында қолдануда, зерттеу контекстіндегі түрлі мәтіндерді </w:t>
            </w:r>
            <w:r w:rsidR="00215BF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визуалды графикалық тәсілмен орындап,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талдайды.</w:t>
            </w:r>
          </w:p>
          <w:p w14:paraId="28DFC209" w14:textId="69A31FF6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ON3. Үлкен деректермен жобаларды</w:t>
            </w:r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ұйымдастыру, құру,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талдау және іске асыру, бағдарламасын</w:t>
            </w:r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жүзеге асыру,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көздерімен жұмысын көрсету.</w:t>
            </w:r>
          </w:p>
          <w:p w14:paraId="2B23AC70" w14:textId="7E708458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ON4. Ақпаратты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тұрғыдан 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интеграциялауға және журналистика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ың әртүрлі бағыттарында шешімдер қабылдау үшін қажетті деректерді өндіруге арналған модельдеу және деректерді өндіру классификациясының күрделі мәселелеріді шешуге қабілетті.</w:t>
            </w:r>
          </w:p>
          <w:p w14:paraId="129AFE03" w14:textId="5750E6CB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ON5. Медиа саласында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басқа идеялық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сапалы мазмұн жасау үшін  статистиканы пайдалана отырып, өз білімін қолдана біліп, терең деректерді талдау саласындағы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жүктемелерді жүзеге асыра алады.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0F6AD7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ON6. Білімді біріктіруге және интеллектуалды талдау үшін деректерді іздеуге, алуға және айырбастауға қажетті күрделі міндеттерді шеше алады.</w:t>
            </w:r>
          </w:p>
          <w:p w14:paraId="6D82AB52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ON7. Конвергенттік басылымдардың жұмысы үшін деректерді визуализациялау және инфографика үшін интерфейстерді жобалау және бағалау саласында және оны басқару саласында толық емес немесе шектеулі ақпарат негізінде шешімдерді қалыптастыру.</w:t>
            </w:r>
          </w:p>
          <w:p w14:paraId="48F3543C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ON8. Пәндік бағдарланған ақпараттық жүйелерде қолданылатын есептік лингвистикадағы деректерді жинау, бағалау, біріктіру және талдау үшін эксперименттерді жоспарлау және орындау, жобалау міндеттерін шешу.</w:t>
            </w:r>
          </w:p>
          <w:p w14:paraId="39F36DEB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ON9. Ашық деректерді пайдалана отырып сандық медиа бизнесі бойынша ғылыми нәтижелерді сипаттаңыз, ақтаңыз және көрсетіңіз.</w:t>
            </w:r>
          </w:p>
          <w:p w14:paraId="4ACCAE55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ON10. Журналистика мәселелерін тұтас түрде шешуге және алынған нәтижелерді көрсетуге мүмкіндік беретін, проблемаларды шешу үшін алынған білімді бейімдеуге, енгізуге, талдауға және сауатты пайдалануға мүмкіндік береді.</w:t>
            </w:r>
          </w:p>
          <w:p w14:paraId="2948C42E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ON11. Журналистика мәселелерін толығымен шешуге мүмкіндік беретін, ақпараттық журналистикада интерактивті журналистика және цифрлық іске қосу бойынша зерттеу жобаларын әзірлеу.</w:t>
            </w:r>
          </w:p>
          <w:p w14:paraId="679ACF42" w14:textId="2D69F27D" w:rsidR="00F526FD" w:rsidRPr="00E005F5" w:rsidRDefault="00F526FD" w:rsidP="00333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ON12.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Инфографикалық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дизайн жасау үшін қажетті анимация дағдыларын дамыту арқылы деректерді іздеу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оны графикалық үлгіде орналастыру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тәсілін оңтайлы қолдану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6323BFAF" w14:textId="77777777" w:rsidR="00BF5C8D" w:rsidRPr="00E005F5" w:rsidRDefault="00BF5C8D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2B9ED004" w14:textId="4C7EDD0F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M-5 </w:t>
      </w:r>
      <w:r w:rsidR="00F755E7"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Деректер визуализациясы  және инфографика</w:t>
      </w:r>
    </w:p>
    <w:p w14:paraId="39F35361" w14:textId="77777777" w:rsidR="00F755E7" w:rsidRPr="00F42FA1" w:rsidRDefault="00F755E7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069EF49C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Пәндерді меңгеру нәтижесінде магистранттар төмендегідей қабілетті болуы тиіс:</w:t>
      </w:r>
    </w:p>
    <w:p w14:paraId="1B1ABF45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 Конвергенттік басылымдардың жұмысы үшін деректерді визуализациялау және инфографика үшін интерфейстерді жобалау және бағалау саласындағы өз пікірін қалыптастыру және оны басқару. </w:t>
      </w:r>
    </w:p>
    <w:p w14:paraId="6C286F30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Магистранттарды деректерді визуализациялау мен инфографиканы терең түсінуді, сондай-ақ көрнекі деректердің және графикалық мазмұнның әртүрлі түрлерін дайындауға дағдыландыру әдістерін және тәсілдерін талдауға;</w:t>
      </w:r>
    </w:p>
    <w:p w14:paraId="663E7C52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 Жоғары сапалы мультимедиалық мазмұнды жасау мақсатында пәнаралық деңгейде деректерді визуализациялау мен инфографика процесін қолдану және сипаттау.</w:t>
      </w:r>
    </w:p>
    <w:p w14:paraId="1EABDBC7" w14:textId="6FC462BC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4. Деректерді визуализациялауға арналған бастапқы науқан жасау үшін магистранттардың кәсіби мүмкіндіктері мен бастауыш әлеуетін жобалау және талдау.</w:t>
      </w:r>
    </w:p>
    <w:p w14:paraId="421B2C4C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6.  Зерттеу жобаларын іске асыру үшін интерактивті технологияларды құру әдістері мен көрсету;</w:t>
      </w:r>
    </w:p>
    <w:p w14:paraId="277F32A2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7. Конвергенттік басылымдар үшін көрнекі деректерді алға жылжыту бойынша бағдарламалар әзірлеу және талдау.</w:t>
      </w:r>
    </w:p>
    <w:p w14:paraId="55C62E38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8.  Мәтіндік талдауларды қолдана отырып, әріптестермен тиімді сөйлесу байланысын орнату және қолдау.</w:t>
      </w:r>
    </w:p>
    <w:p w14:paraId="2EE7EB1E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B066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402EC01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760"/>
      </w:tblGrid>
      <w:tr w:rsidR="006073BC" w:rsidRPr="00680D4D" w14:paraId="0C015154" w14:textId="77777777" w:rsidTr="0033363E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9B1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Әдебиеттер мен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454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Оқу әдебиеттері:</w:t>
            </w:r>
          </w:p>
          <w:p w14:paraId="28B9B94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  <w:t>Негізгі:</w:t>
            </w:r>
          </w:p>
          <w:p w14:paraId="780544E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ресурстар: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</w:p>
          <w:p w14:paraId="7D327FD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Видеомонтажный занятие –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Dorrian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Karnett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: </w:t>
            </w:r>
          </w:p>
          <w:p w14:paraId="155FD84B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Видеомонтажные программы:</w:t>
            </w:r>
          </w:p>
          <w:p w14:paraId="18F95FBC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  <w:shd w:val="clear" w:color="auto" w:fill="F9F9F9"/>
                <w:lang w:val="kk-KZ"/>
              </w:rPr>
              <w:t>1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Movavi Video Editor.</w:t>
            </w:r>
          </w:p>
          <w:p w14:paraId="31DA6266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2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Adobe Premiere Pro.</w:t>
            </w:r>
          </w:p>
          <w:p w14:paraId="21FDB840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3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Pinnacle Studio.</w:t>
            </w:r>
          </w:p>
          <w:p w14:paraId="1D9236E2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4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Sony Vegas Pro.</w:t>
            </w:r>
          </w:p>
          <w:p w14:paraId="0D50487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</w:p>
          <w:p w14:paraId="5BF8678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.Смирнов,А.Б.Методы и средства цифровой киносъемки [Текст] : учебное пособие / А. Б. Смирнов ; С.-Петерб. гос. ин-т кино и тел. - Санкт-Петербург : СПбГИКиТ, 2019. - 79 с.</w:t>
            </w:r>
          </w:p>
          <w:p w14:paraId="63A77FC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2BDDCCD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   Режиссура телепрограмм [Текст] : учебно-методическое пособие / В. Г. Нечаев [и др.] ; С.-Петерб. гос. ин-т кино и тел. - Санкт-Петербург : СПбГИКиТ, 2019. - 124 с.</w:t>
            </w:r>
          </w:p>
          <w:p w14:paraId="7707010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62BF75F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7.  </w:t>
            </w:r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Ландо,С.М.Основы операторского дела [Текст] : учебное пособие / С. М. Ландо ; С.-Петерб. гос. ин-т кино и телев. - Санкт-Петербург : СПбГИКиТ, 2019. - 312 с.</w:t>
            </w:r>
          </w:p>
          <w:p w14:paraId="661D21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8CC2C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Лаборатория творчества журналиста// </w:t>
            </w:r>
            <w:hyperlink r:id="rId6"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http://studopedia.ru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18.01.2020 г.</w:t>
            </w:r>
          </w:p>
          <w:p w14:paraId="611869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«Искусство журналиста – раскрыть проблему, не унижая стороны конфликта»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http://medialaw.asia. 27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март 2020.</w:t>
            </w:r>
          </w:p>
          <w:p w14:paraId="00873E3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Электронный ресурс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5F69675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Қосымшалар:</w:t>
            </w:r>
          </w:p>
          <w:p w14:paraId="69AD6AE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3CEA715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Колесник С.Г.О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тенденции развития ТВ.-М.:МГУ, 2006.</w:t>
            </w:r>
          </w:p>
          <w:p w14:paraId="0909E4A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Цвик В.Л.Телевизионная журналистика.-М.,2006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B95A54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F32B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Муратов С.А. Телевизионное общение: в кадре и за кадром. -М.:МГУ, 2007.</w:t>
            </w:r>
          </w:p>
          <w:p w14:paraId="09CB492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56C1B8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 Әлімжанова  А. Б. Блогтық журналистика: оқу құралы / – Алматы: Қазақ университеті, 2016.– 112 бет.</w:t>
            </w:r>
          </w:p>
          <w:p w14:paraId="60E232EC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C87B59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Аверченков, В.И., Малахов Ю.А. Основы научного творчества: учеб.пособие. – 2 изд., стереотип.М.:ФЛИНТА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2019.</w:t>
            </w:r>
          </w:p>
          <w:p w14:paraId="0630E997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Землянская, Е.Н., Ковригина Л.П. СитничекоМ.Я.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1D7DFAAF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Коржуев ,А.В. Попков, В.А. Научное исследование по педагогике: теория, методология, практика: Учебное пособие. – М.: Академический Проект; Трикса, 2018.</w:t>
            </w:r>
          </w:p>
          <w:p w14:paraId="0506C13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Ласковец, С.В. Методология научного творчества: учебное пособие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М.:Изд.Центр ЕАОИ, 2010.</w:t>
            </w:r>
          </w:p>
          <w:p w14:paraId="6F2F83A4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Умнов, В.С. Научное исследование: теория и практика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Новокузнецк.Изд-во КузГПА, 2015.</w:t>
            </w:r>
          </w:p>
          <w:p w14:paraId="0CDA25E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Кузнецов, И.Н. Основы научных исследований: Учебное пособие для бакалавров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– М.: Издательско-торговая корпорация «Дашков и К», 2013.</w:t>
            </w:r>
          </w:p>
          <w:p w14:paraId="27ED34E3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Журналистское расследование. Под ред. А. Константинова.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-М.: 2006.</w:t>
            </w:r>
          </w:p>
          <w:p w14:paraId="5212A8C1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Шостак М.И. Журналист и его произведение. –Москва: Гендальф, 2015.</w:t>
            </w:r>
          </w:p>
          <w:p w14:paraId="30E0C81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Сберт Ф.С., Шрамм У., Питерсон У. Четыре теорий прессы.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2004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31.</w:t>
            </w:r>
          </w:p>
          <w:p w14:paraId="3A69A567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Ученова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В.В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Гносеологические проблемы публицистики.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2019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27-30.</w:t>
            </w:r>
          </w:p>
          <w:p w14:paraId="01FB21F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Скиннер К. Цифровой человек. М.МАНН. 2020. </w:t>
            </w:r>
          </w:p>
          <w:p w14:paraId="1A53718D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 в поисках информации. Сост.: В.В. Авдеев.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–М.: 2019.</w:t>
            </w:r>
          </w:p>
          <w:p w14:paraId="0E3800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Интернет көздері:</w:t>
            </w:r>
          </w:p>
          <w:p w14:paraId="156984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2999AADB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8760"/>
      </w:tblGrid>
      <w:tr w:rsidR="006073BC" w:rsidRPr="00680D4D" w14:paraId="3B2619AF" w14:textId="77777777" w:rsidTr="00EA227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4E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E04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62337DB6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C6A9C49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0FA8F4F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3758AE07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1924B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FA1BEE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rimma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73BC" w:rsidRPr="00680D4D" w14:paraId="2A3FBF0A" w14:textId="77777777" w:rsidTr="00EA227F">
        <w:trPr>
          <w:trHeight w:val="5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00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AA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666365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6A9099C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A2CD8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9A62F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BEE8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492F6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E84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CBEBE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F92F4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4DE8D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4AA39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0CC40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85B82" w14:textId="3D131C48" w:rsid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ОҚУ КУРСЫНЫҢ МАЗМҰНЫН ЖҮЗЕГЕ АСЫРУ КҮНТІЗБЕСІ (кестесі)</w:t>
      </w:r>
    </w:p>
    <w:p w14:paraId="75CD7136" w14:textId="77777777" w:rsidR="00680D4D" w:rsidRPr="00680D4D" w:rsidRDefault="00680D4D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709"/>
        <w:gridCol w:w="708"/>
        <w:gridCol w:w="993"/>
        <w:gridCol w:w="1134"/>
        <w:gridCol w:w="1701"/>
        <w:gridCol w:w="1984"/>
      </w:tblGrid>
      <w:tr w:rsidR="006073BC" w:rsidRPr="00680D4D" w14:paraId="6A65A7DE" w14:textId="77777777" w:rsidTr="00680D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59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Апта / модуль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64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58A4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4B5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388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51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406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01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</w:tbl>
    <w:p w14:paraId="726472D5" w14:textId="77777777" w:rsidR="00680D4D" w:rsidRPr="00680D4D" w:rsidRDefault="00680D4D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560"/>
        <w:gridCol w:w="1134"/>
        <w:gridCol w:w="567"/>
        <w:gridCol w:w="425"/>
        <w:gridCol w:w="567"/>
        <w:gridCol w:w="709"/>
        <w:gridCol w:w="803"/>
        <w:gridCol w:w="47"/>
        <w:gridCol w:w="1276"/>
        <w:gridCol w:w="425"/>
        <w:gridCol w:w="283"/>
      </w:tblGrid>
      <w:tr w:rsidR="006073BC" w:rsidRPr="00680D4D" w14:paraId="32851C13" w14:textId="77777777" w:rsidTr="00D56864">
        <w:trPr>
          <w:gridAfter w:val="1"/>
          <w:wAfter w:w="283" w:type="dxa"/>
          <w:jc w:val="center"/>
        </w:trPr>
        <w:tc>
          <w:tcPr>
            <w:tcW w:w="8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F1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C6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3BC" w:rsidRPr="00F42FA1" w14:paraId="128B9B07" w14:textId="77777777" w:rsidTr="00D56864">
        <w:trPr>
          <w:gridAfter w:val="1"/>
          <w:wAfter w:w="283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E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B4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Инфографиканың принциптері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57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32F2DD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Тақырыбы бойынша ізденіс нәтижесі.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F50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2FD2ACF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Өңдеу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F4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3C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D6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36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073BC" w:rsidRPr="00680D4D" w14:paraId="6590F7A5" w14:textId="77777777" w:rsidTr="00D56864">
        <w:trPr>
          <w:gridAfter w:val="1"/>
          <w:wAfter w:w="283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62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83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 тақырыбы бойынша ақпараттық саралау.</w:t>
            </w:r>
          </w:p>
          <w:p w14:paraId="3212546A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31F7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AB280D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Ақпарттың негізі дерек.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CB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01C3DE6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Тәжірбеи барысындағы қолданыс.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F8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55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A4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2C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Teams/Zoom да вебинар </w:t>
            </w:r>
          </w:p>
        </w:tc>
      </w:tr>
      <w:tr w:rsidR="006073BC" w:rsidRPr="00F42FA1" w14:paraId="3828E0DC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B1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F72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680D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Ақпараттың бүгінгі таралымы.</w:t>
            </w:r>
          </w:p>
          <w:p w14:paraId="346D6A94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9E7226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976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ОН1</w:t>
            </w:r>
          </w:p>
          <w:p w14:paraId="3F738ECC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Ақпаратты өңдеу мен тарату тәсілдері.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4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D58B0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Ақпараттың инфографикалық құрылымы.</w:t>
            </w:r>
          </w:p>
          <w:p w14:paraId="4E815FC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81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F0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A1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C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073BC" w:rsidRPr="00680D4D" w14:paraId="5BDD2676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E5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902" w14:textId="77777777" w:rsidR="006073BC" w:rsidRPr="00680D4D" w:rsidRDefault="006073BC" w:rsidP="006073BC">
            <w:pPr>
              <w:numPr>
                <w:ilvl w:val="0"/>
                <w:numId w:val="4"/>
              </w:num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6B7744C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67E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2F9F7F5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Қазірігі ақпарат таратудың әдістері мен ерекшеліктері</w:t>
            </w:r>
          </w:p>
          <w:p w14:paraId="14E489C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C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12C67C5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ar-SA"/>
              </w:rPr>
              <w:t xml:space="preserve">Визуалды ақпаратттың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теориялық жетістіктерін кешенді түрде бағалау.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A6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9C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03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88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52D8A2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F42FA1" w14:paraId="38CD68B9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36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1DE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 ақпараттың түрлері.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E1D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AC452C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1CB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7B823F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Танымдық зерттеу жұмысының түрлерін</w:t>
            </w:r>
          </w:p>
          <w:p w14:paraId="4ED40B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37B9DAC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700BD0D2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D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3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2E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C8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680D4D" w14:paraId="51F35764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51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72E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ПС </w:t>
            </w:r>
          </w:p>
          <w:p w14:paraId="25DFB35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жүргізудің әдісін таңдау. </w:t>
            </w:r>
          </w:p>
          <w:p w14:paraId="11EF976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</w:p>
          <w:p w14:paraId="2F90F86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957B8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F2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3A26EE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4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4A2AC21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Ғылыми зерттеу жұмысының түрлерін</w:t>
            </w:r>
          </w:p>
          <w:p w14:paraId="656591D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04991E5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012D56F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Зерттеу қортындыс, алынған </w:t>
            </w: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1B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87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07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32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37E11BC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680D4D" w14:paraId="705AE982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6B5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B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C28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A35388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Ғылыми зерттеулердің бағыттау мақсаттары мен іріктеу әдістерін қолдану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0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29EC0EC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зерттеудің кезеңдерін талдау</w:t>
            </w:r>
          </w:p>
          <w:p w14:paraId="5FFFE12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6D6E7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524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A4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1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43C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</w:t>
            </w:r>
          </w:p>
          <w:p w14:paraId="5C136D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MS Teams</w:t>
            </w:r>
          </w:p>
        </w:tc>
      </w:tr>
      <w:tr w:rsidR="006073BC" w:rsidRPr="00680D4D" w14:paraId="5CEFBDD3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0F6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AF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1.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E6540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FD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10EED17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Өңдеу әдістері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2D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26FCD05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19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B5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AC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мақала жазу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F67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0ECA45B7" w14:textId="77777777" w:rsidTr="00D56864">
        <w:trPr>
          <w:gridAfter w:val="1"/>
          <w:wAfter w:w="283" w:type="dxa"/>
          <w:jc w:val="center"/>
        </w:trPr>
        <w:tc>
          <w:tcPr>
            <w:tcW w:w="10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7B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П</w:t>
            </w:r>
          </w:p>
        </w:tc>
      </w:tr>
      <w:tr w:rsidR="00EA227F" w:rsidRPr="00F42FA1" w14:paraId="3AE5DFF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3CF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3C3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Әлеуметтік зерттеулерді ұйымдастыру.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15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 xml:space="preserve">ОН1 </w:t>
            </w:r>
          </w:p>
          <w:p w14:paraId="1C158B8F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Ақпарат нәтижелерін статистикалық әдістермен өңдеу</w:t>
            </w:r>
          </w:p>
          <w:p w14:paraId="01979E08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B69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1.1.</w:t>
            </w:r>
          </w:p>
          <w:p w14:paraId="10D7BEF6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Телеақпартты 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жобалау теориясы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.</w:t>
            </w:r>
          </w:p>
          <w:p w14:paraId="3FC58ABE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1.2.</w:t>
            </w:r>
          </w:p>
          <w:p w14:paraId="18687308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F8" w14:textId="504A871F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D8D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MS Teams/Zoom-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бейнедәріс</w:t>
            </w:r>
          </w:p>
        </w:tc>
      </w:tr>
      <w:tr w:rsidR="00EA227F" w:rsidRPr="00D56864" w14:paraId="40E2E11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FC7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13C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ПС </w:t>
            </w:r>
          </w:p>
          <w:p w14:paraId="157C40A1" w14:textId="77777777" w:rsidR="00EA227F" w:rsidRPr="00D56864" w:rsidRDefault="00EA227F" w:rsidP="006073BC">
            <w:pPr>
              <w:numPr>
                <w:ilvl w:val="0"/>
                <w:numId w:val="17"/>
              </w:numPr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Әлеуметтік ақпаратқа салыстырмалы талдау жасау.</w:t>
            </w:r>
          </w:p>
          <w:p w14:paraId="5AC80E31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47D5665C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B3A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 xml:space="preserve">ОН1 </w:t>
            </w:r>
          </w:p>
          <w:p w14:paraId="764F77CF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Ғылыми зерттеудегі 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эксперимент нәтижелерін статистикалық әдістермен өңдеу</w:t>
            </w:r>
          </w:p>
          <w:p w14:paraId="61B434F0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506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1.1.</w:t>
            </w:r>
          </w:p>
          <w:p w14:paraId="47B09F37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Экспериментті жобалау теориясы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.</w:t>
            </w:r>
          </w:p>
          <w:p w14:paraId="5DD8DA5E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1.2.</w:t>
            </w:r>
          </w:p>
          <w:p w14:paraId="633E3CBC" w14:textId="77777777" w:rsidR="00EA227F" w:rsidRPr="00D56864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5EE" w14:textId="39C78F46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FFB" w14:textId="77777777" w:rsidR="00EA227F" w:rsidRPr="00D56864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MS Teams/Zoom да вебинар </w:t>
            </w:r>
          </w:p>
          <w:p w14:paraId="2C6885D4" w14:textId="77777777" w:rsidR="00EA227F" w:rsidRPr="00D56864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227F" w:rsidRPr="00F42FA1" w14:paraId="2406B08F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FB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25D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Зерттеу бағытын таңдау және ғылыми-ізденіс жұмыстарының кезеңдері</w:t>
            </w:r>
          </w:p>
          <w:p w14:paraId="51C64AEF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3F3581CD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2C15A30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4EAD8634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5D85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5FCAA5FC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Зерттеулердің бағыттау мақсаттары мен іріктеу әдістері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952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6E5CEAC1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t>Журналистің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657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CC2" w14:textId="77777777" w:rsidR="00EA227F" w:rsidRPr="00D56864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MS Teams/Zoom-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бейнедәріс</w:t>
            </w:r>
          </w:p>
        </w:tc>
      </w:tr>
      <w:tr w:rsidR="00EA227F" w:rsidRPr="00D56864" w14:paraId="5CD6B7BE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2EE0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173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ПС </w:t>
            </w:r>
          </w:p>
          <w:p w14:paraId="2F5B437D" w14:textId="77777777" w:rsidR="00EA227F" w:rsidRPr="00D56864" w:rsidRDefault="00EA227F" w:rsidP="00EA22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 w:eastAsia="en-US"/>
              </w:rPr>
            </w:pPr>
            <w:r w:rsidRPr="00D568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kk-KZ" w:eastAsia="en-US"/>
              </w:rPr>
              <w:t xml:space="preserve">Графикалық ақпараттың танымдық негіздерін бағамдау. </w:t>
            </w:r>
          </w:p>
          <w:p w14:paraId="5B38DA6A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F2003B4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D925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lastRenderedPageBreak/>
              <w:t>ОН</w:t>
            </w:r>
          </w:p>
          <w:p w14:paraId="3EA94898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546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23013844" w14:textId="77777777" w:rsidR="00EA227F" w:rsidRPr="00D56864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Ғылыми зерттеудің кезеңдерін талдау</w:t>
            </w:r>
          </w:p>
          <w:p w14:paraId="00D849AC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48EEB1C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ED9" w14:textId="6D000E5E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C50" w14:textId="77777777" w:rsidR="00EA227F" w:rsidRPr="00D56864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EA227F" w:rsidRPr="00D56864" w14:paraId="56389235" w14:textId="77777777" w:rsidTr="00D56864">
        <w:trPr>
          <w:gridAfter w:val="1"/>
          <w:wAfter w:w="283" w:type="dxa"/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41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E3A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МОӨЖ 1. МӨЖ 1.  орындау бойынша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51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6F89E9BE" w14:textId="77777777" w:rsidR="00EA227F" w:rsidRPr="00D56864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ED4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5C8067C8" w14:textId="77777777" w:rsidR="00EA227F" w:rsidRPr="00D56864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 зерттеудің кезеңдерін талдау</w:t>
            </w:r>
          </w:p>
          <w:p w14:paraId="451A4969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C7F0E40" w14:textId="77777777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00E" w14:textId="0B77198A" w:rsidR="00EA227F" w:rsidRPr="00D56864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5B5" w14:textId="77777777" w:rsidR="00EA227F" w:rsidRPr="00D56864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 да вебинар </w:t>
            </w:r>
          </w:p>
        </w:tc>
      </w:tr>
      <w:tr w:rsidR="006073BC" w:rsidRPr="00D56864" w14:paraId="2199EB18" w14:textId="77777777" w:rsidTr="00D5686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09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326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МӨЖ 2 </w:t>
            </w:r>
          </w:p>
          <w:p w14:paraId="50AAC347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«Ізденіс-Поиск», «ҚазҰУ Хабаршысы», «Наука и образование» т.с.с. басылымдардың танымдық жарияланымдарын талдау.</w:t>
            </w:r>
          </w:p>
          <w:p w14:paraId="421258FA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Ауызша.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506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ОН 1</w:t>
            </w:r>
          </w:p>
          <w:p w14:paraId="098697BB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E87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1.6</w:t>
            </w:r>
          </w:p>
          <w:p w14:paraId="0709605C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F8F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7505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4A3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Логикалық тапсырма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E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D56864" w14:paraId="4B5F0E9F" w14:textId="77777777" w:rsidTr="00D5686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C56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893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highlight w:val="yellow"/>
                <w:lang w:val="kk-KZ"/>
              </w:rPr>
              <w:t>Сценарлық жоба жасау.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F29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46FB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7907D1EA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9D5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8A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0E3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56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680D4D" w14:paraId="524CFCC7" w14:textId="77777777" w:rsidTr="00D5686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B5D1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46A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  <w:t>АБ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6E8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ОН 1</w:t>
            </w:r>
          </w:p>
          <w:p w14:paraId="7BD5B84C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987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1.1.</w:t>
            </w:r>
          </w:p>
          <w:p w14:paraId="5AA20BDD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Инфографикалық ақпараттың теориялық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5BD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F1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10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DA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6C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F42FA1" w14:paraId="54BC9CE0" w14:textId="77777777" w:rsidTr="00D56864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46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887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 және оның нәтижесі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</w:p>
          <w:p w14:paraId="2D690B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D93A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97C00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328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C8A9BD7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 әзірлеу.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0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201E01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4CFDBD5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8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E9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C0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D7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073BC" w:rsidRPr="00D56864" w14:paraId="4FA9390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963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6E8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ПС 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Ж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оба тақырыптарын айқындау. </w:t>
            </w:r>
          </w:p>
          <w:p w14:paraId="170060E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491BD8F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94D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9346B36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Сценарлық үлгі дайындау.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119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7D59A4AF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Мәтінге талдау</w:t>
            </w:r>
          </w:p>
          <w:p w14:paraId="730FCE26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C52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AA5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95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DE6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 да вебинар </w:t>
            </w:r>
          </w:p>
        </w:tc>
      </w:tr>
      <w:tr w:rsidR="006073BC" w:rsidRPr="00F42FA1" w14:paraId="3B333840" w14:textId="77777777" w:rsidTr="00D5686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8B1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525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Д. 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Ғылыми проблеманы сараптау мен бағалау.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3BFBA3E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3FCC7983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C32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lastRenderedPageBreak/>
              <w:t>ОН</w:t>
            </w:r>
          </w:p>
          <w:p w14:paraId="1DCF4955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Ғылыми публицистиканы қолданудағы баспасөз тәжірибесі.</w:t>
            </w:r>
          </w:p>
          <w:p w14:paraId="343CFA1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2528D96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540E6F6F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48D5DB27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B3D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ЖИ1.1</w:t>
            </w:r>
          </w:p>
          <w:p w14:paraId="2DFE655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t>Журналистің психологиял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lastRenderedPageBreak/>
              <w:t>ық тактикасы</w:t>
            </w:r>
          </w:p>
          <w:p w14:paraId="138337D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</w:t>
            </w:r>
          </w:p>
          <w:p w14:paraId="2C02F107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7E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C10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58D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D7D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Teams/Zoom-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да бейнедәріс</w:t>
            </w:r>
          </w:p>
        </w:tc>
      </w:tr>
      <w:tr w:rsidR="006073BC" w:rsidRPr="00D56864" w14:paraId="6A1EA94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232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4ED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ПС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  <w:p w14:paraId="318C5CF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Зерттеу үшін материалды анықтау (талдау үшін белгілі бір басылымды таңдау).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E64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5445587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Ғылыми публицистиканы қолданудағы баспасөз тәжірибесі.</w:t>
            </w:r>
          </w:p>
          <w:p w14:paraId="1991F7F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FE32D28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19480A43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7BBE5EB0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889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26D9E0B0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t>Әлеуметтік психологиялық тактикасы</w:t>
            </w:r>
          </w:p>
          <w:p w14:paraId="0F8D8F8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</w:t>
            </w:r>
          </w:p>
          <w:p w14:paraId="44C76AAF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ТВ дағы ақпарат ағынымен танысу..</w:t>
            </w:r>
          </w:p>
          <w:p w14:paraId="31548A1A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8B6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99D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0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784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да вебинар </w:t>
            </w:r>
          </w:p>
        </w:tc>
      </w:tr>
      <w:tr w:rsidR="006073BC" w:rsidRPr="00F42FA1" w14:paraId="664C1D82" w14:textId="77777777" w:rsidTr="00D5686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846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5B6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 Ғылыми зерттеу мәселесі және БАҚ</w:t>
            </w:r>
          </w:p>
          <w:p w14:paraId="3B5CA09E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B8A9DA5" w14:textId="77777777" w:rsidR="006073BC" w:rsidRPr="00D56864" w:rsidRDefault="006073BC" w:rsidP="006073B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Ғылыми-зерттеу бағытын таңдау</w:t>
            </w: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br/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163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7777F2E9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Ғылыми-ізденіс жұмыстарының кезеңдері</w:t>
            </w: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br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D9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0011873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Бейнетүсірілім нысанын анықтау.</w:t>
            </w:r>
          </w:p>
          <w:p w14:paraId="3B7C809A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</w:t>
            </w:r>
          </w:p>
          <w:p w14:paraId="325E5BF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Зерттеу бағытын таңдау мақсаты зерттеу әдісі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61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B2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05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99E0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Teams/Zoom- да бейнедәріс</w:t>
            </w:r>
          </w:p>
        </w:tc>
      </w:tr>
      <w:tr w:rsidR="006073BC" w:rsidRPr="00680D4D" w14:paraId="418E43F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D1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4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00B7B3F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Бейнетүсірілімді зерттеу таңдау және  анықтау</w:t>
            </w:r>
          </w:p>
          <w:p w14:paraId="227F8DF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759C3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F67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6B3D43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Бейнетүсірілімге ізденіс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F8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73544F8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Бейнетүсірілім нысанын анықтау.</w:t>
            </w:r>
          </w:p>
          <w:p w14:paraId="047B363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05DBF64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Нысанды таңдау мақсаты зерттеу әдісі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BB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2BA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7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BE7A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Teams/Zoom да вебинар </w:t>
            </w:r>
          </w:p>
        </w:tc>
      </w:tr>
      <w:tr w:rsidR="006073BC" w:rsidRPr="00680D4D" w14:paraId="21CB4A1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E97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F80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МОӨЖ 3. МӨЖ</w:t>
            </w: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 xml:space="preserve"> 3 орындау бойынша консультация</w:t>
            </w:r>
          </w:p>
          <w:p w14:paraId="7AB747A0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511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14863567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7D4B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62C28E0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Журналистік зерттеу.</w:t>
            </w:r>
          </w:p>
          <w:p w14:paraId="5CCF45AF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BAF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BA3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57E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556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MS Teams/Zoom да вебинар </w:t>
            </w:r>
          </w:p>
        </w:tc>
      </w:tr>
      <w:tr w:rsidR="006073BC" w:rsidRPr="00680D4D" w14:paraId="2FC86477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CF0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F78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М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ӨЖ 3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3F1B5D9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Журналистік  айғақтаманың баспасөздегі көрінісі.</w:t>
            </w:r>
          </w:p>
          <w:p w14:paraId="6ADA04D8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Ғылыми жазба жұмысы.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974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0B555211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15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45B9300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Журналистік зерттеу.</w:t>
            </w:r>
          </w:p>
          <w:p w14:paraId="6C7406BB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8BF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081E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D7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Ғылыми-зерттеу жұмысы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35B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F42FA1" w14:paraId="5C948D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DE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4FC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Д. 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ТВ ның шеберлік мектебі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.</w:t>
            </w: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шеберлік мектебі </w:t>
            </w:r>
            <w:r w:rsidRPr="00D56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 </w:t>
            </w:r>
          </w:p>
          <w:p w14:paraId="06CCA554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73EF2975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39165235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9E4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0388831E" w14:textId="77777777" w:rsidR="006073BC" w:rsidRPr="00D56864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Журналистің ғылымдағы кәсіби біліктілігі. </w:t>
            </w:r>
          </w:p>
          <w:p w14:paraId="271ACDB9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4A52F20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6E8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4070563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Журналистік шығармашылықтағы жауапкершілік.</w:t>
            </w:r>
          </w:p>
          <w:p w14:paraId="30A921A0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637BCB31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F5D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03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8CF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203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Teams/Zoom- да бейнедәріс</w:t>
            </w:r>
          </w:p>
        </w:tc>
      </w:tr>
      <w:tr w:rsidR="006073BC" w:rsidRPr="00D56864" w14:paraId="0D0ED68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BE84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789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ПС </w:t>
            </w:r>
          </w:p>
          <w:p w14:paraId="1555247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 ғалымдар еңбектеріндегі деректер, әдістер және зерттеу нәтижелерін талдау.</w:t>
            </w:r>
          </w:p>
          <w:p w14:paraId="7E6567F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E91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76C8696E" w14:textId="77777777" w:rsidR="006073BC" w:rsidRPr="00D56864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Журналистің ғылымдағы кәсіби біліктілігі. </w:t>
            </w:r>
          </w:p>
          <w:p w14:paraId="0181891E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14:paraId="6175E397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1B2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2B187F9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Ғылыми шығармашылық еңбегіндегі шығармашылық жауапкершілік.</w:t>
            </w:r>
          </w:p>
          <w:p w14:paraId="65E32729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56622AEE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0E7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BB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F8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B16" w14:textId="77777777" w:rsidR="006073BC" w:rsidRPr="00D56864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 да ве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бинар </w:t>
            </w:r>
            <w:r w:rsidRPr="00D568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073BC" w:rsidRPr="00F42FA1" w14:paraId="34093C0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E1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D14" w14:textId="214AC150" w:rsidR="006073BC" w:rsidRPr="00680D4D" w:rsidRDefault="00934CF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Визуализацияның статистикалық ұғым қалыптастыру түрлері.</w:t>
            </w:r>
          </w:p>
          <w:p w14:paraId="17596D0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49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5BDE71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Журналистика-ғылым.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B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761179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журналистік таным.ЖИ 1.2</w:t>
            </w:r>
          </w:p>
          <w:p w14:paraId="72D3C45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Журналистикадағы ардагерлер.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36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D7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D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B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073BC" w:rsidRPr="00680D4D" w14:paraId="1287E49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9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F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0C2FFB1" w14:textId="70C609DD" w:rsidR="006073BC" w:rsidRPr="00680D4D" w:rsidRDefault="006073BC" w:rsidP="004250BC">
            <w:p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Бүгінгі журналистикадағы</w:t>
            </w:r>
            <w:r w:rsidR="004250BC"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визуалды қолданыстың түрлері.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93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6B18C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Журналистикадағы салалық қызметтер ерекшелігі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87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C3AFC3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қоғамдық артықшылығы.ЖИ 1.2</w:t>
            </w:r>
          </w:p>
          <w:p w14:paraId="2DEA0A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ғылымилығы.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92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82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07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C4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680D4D" w14:paraId="46BF9C6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C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9BC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МОӨЖ 4. МӨЖ 4  орындау бойынша консультация</w:t>
            </w:r>
          </w:p>
          <w:p w14:paraId="3D791689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49F1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7ABB9EB4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Психологиялық журналистика негіздері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EC6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2A747D51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Зерттеушi Дэвид Левистің ым-символ,</w:t>
            </w:r>
            <w:r w:rsidRPr="00D5686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ым-бейне,</w:t>
            </w:r>
            <w:r w:rsidRPr="00D5686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ым-реттеу,</w:t>
            </w:r>
            <w:r w:rsidRPr="00D5686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 xml:space="preserve">ым-сезiм </w:t>
            </w: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деп </w:t>
            </w:r>
            <w:r w:rsidRPr="00D56864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бөлудегі мақсатын айқындау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66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757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0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4C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веби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 </w:t>
            </w:r>
          </w:p>
        </w:tc>
      </w:tr>
      <w:tr w:rsidR="006073BC" w:rsidRPr="00680D4D" w14:paraId="32F353C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EB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1A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ӨЖ  4 </w:t>
            </w:r>
          </w:p>
          <w:p w14:paraId="26015FD6" w14:textId="6AB2EB48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Әбіш Кекілбаев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көсемсөзгерлік </w:t>
            </w: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еңбектерінің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біріне визуалды талдау.</w:t>
            </w:r>
          </w:p>
          <w:p w14:paraId="1DC660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4A1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14:paraId="6BA0F5DA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59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251027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ЖурналисттердіңғҒылыми шығармашылық еңбегіндегі жауапкершілік</w:t>
            </w:r>
          </w:p>
          <w:p w14:paraId="58D992E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7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96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EF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Проблемалық тапсырма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0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6C71961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0F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A38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</w:t>
            </w: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>ОӨЖ 5.</w:t>
            </w: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56864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highlight w:val="yellow"/>
                <w:lang w:val="kk-KZ"/>
              </w:rPr>
              <w:t>Көсемсөзгерлердің еңбектерін талдау.</w:t>
            </w:r>
            <w:r w:rsidRPr="00D56864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769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69C744A7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highlight w:val="yellow"/>
                <w:lang w:val="kk-KZ"/>
              </w:rPr>
              <w:t>Кітаптың ғылыми-құрылымдық жобасын жасау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EE2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</w:t>
            </w:r>
          </w:p>
          <w:p w14:paraId="01BEE361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Кітаптың құрылымы</w:t>
            </w:r>
          </w:p>
          <w:p w14:paraId="1325BA76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ЖИ2</w:t>
            </w:r>
          </w:p>
          <w:p w14:paraId="296EF98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Кітаптың ақпаратылығы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3B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0B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BB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D4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EDA6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BA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5A2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МТ (Midterm Exam)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F7D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0C714BA0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Ғылыми журналистика мен коммуникация саласының тәжірибелік зерттеу әдістері</w:t>
            </w:r>
            <w:r w:rsidRPr="00D56864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kk-KZ" w:eastAsia="ar-SA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B19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ЖИ1.1.</w:t>
            </w:r>
          </w:p>
          <w:p w14:paraId="473E2434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highlight w:val="yellow"/>
                <w:shd w:val="clear" w:color="auto" w:fill="FFFFFF"/>
                <w:lang w:val="kk-KZ" w:eastAsia="ar-SA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highlight w:val="yellow"/>
                <w:shd w:val="clear" w:color="auto" w:fill="FFFFFF"/>
                <w:lang w:val="kk-KZ" w:eastAsia="ar-SA"/>
              </w:rPr>
              <w:t>Ғылыми зерттеу жұмысының түрлерін</w:t>
            </w:r>
          </w:p>
          <w:p w14:paraId="35FFBE20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тану. </w:t>
            </w:r>
          </w:p>
          <w:p w14:paraId="2F2DA64C" w14:textId="77777777" w:rsidR="006073BC" w:rsidRPr="00D56864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ЖИ1.2.</w:t>
            </w:r>
          </w:p>
          <w:p w14:paraId="05516ED4" w14:textId="77777777" w:rsidR="006073BC" w:rsidRPr="00D56864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DD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EEE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F6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0DC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F42FA1" w14:paraId="7B8E6B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F4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29F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>Журналистің сараптамалық талдау тәсілі және баспасөз әдебі</w:t>
            </w:r>
          </w:p>
          <w:p w14:paraId="2E9A47B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FBE1C0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5F7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ОН</w:t>
            </w:r>
          </w:p>
          <w:p w14:paraId="045CD6B3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4F24" w14:textId="77777777" w:rsidR="006073BC" w:rsidRPr="00AF0280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78DA082B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5F784FA2" w14:textId="77777777" w:rsidR="006073BC" w:rsidRPr="00AF0280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ЖИ 1.2</w:t>
            </w:r>
          </w:p>
          <w:p w14:paraId="2593D6FD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94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30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EFA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5D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MS Teams/Zoom-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бейнедәріс</w:t>
            </w:r>
          </w:p>
        </w:tc>
      </w:tr>
      <w:tr w:rsidR="006073BC" w:rsidRPr="00AF0280" w14:paraId="30BE9F1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B5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29E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ПС </w:t>
            </w:r>
          </w:p>
          <w:p w14:paraId="02239DB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Қазақ телеарналары мен баспасөзі жарияланымдарының сараптамалық талдаудағы тақырыптық ерекшеліктері. </w:t>
            </w:r>
          </w:p>
          <w:p w14:paraId="2B6658E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DEA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ОН</w:t>
            </w:r>
          </w:p>
          <w:p w14:paraId="5D1B6743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A73" w14:textId="77777777" w:rsidR="006073BC" w:rsidRPr="00AF0280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0AE1BA50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B53E58" w14:textId="77777777" w:rsidR="006073BC" w:rsidRPr="00AF0280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1425810D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35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CF0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AB3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400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 да вебинар </w:t>
            </w:r>
          </w:p>
        </w:tc>
      </w:tr>
      <w:tr w:rsidR="006073BC" w:rsidRPr="00F42FA1" w14:paraId="4AE1BEEC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50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88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Д.</w:t>
            </w: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Арт-журналистикадағы журналистік зерттеу</w:t>
            </w:r>
          </w:p>
          <w:p w14:paraId="1B7B07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B1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78F14587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Публицистикадағы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өнертанымдық зерттеудегі</w:t>
            </w:r>
            <w:r w:rsidRPr="00AF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шындық пен ақиқат.</w:t>
            </w:r>
          </w:p>
          <w:p w14:paraId="5B0535C4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56E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19C7B603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D9E5E0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5F8A946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28C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F5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98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7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Teams/Zoom- да бейнедәріс</w:t>
            </w:r>
          </w:p>
        </w:tc>
      </w:tr>
      <w:tr w:rsidR="006073BC" w:rsidRPr="00AF0280" w14:paraId="2B16839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62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EE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ПС </w:t>
            </w:r>
          </w:p>
          <w:p w14:paraId="6502791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Қазіргі  баспасөздегі публицистикалық өнер туындылары. Олардың сипаттары.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36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6B3F6F2D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Публицистикадағы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өнертанымдық зерттеудегі</w:t>
            </w:r>
            <w:r w:rsidRPr="00AF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шындық пен ақиқат.</w:t>
            </w:r>
          </w:p>
          <w:p w14:paraId="7B990A5B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C63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61C69805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AC2F1A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43BD547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11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A7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B6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697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MS Teams/Zoom да вебинар </w:t>
            </w:r>
          </w:p>
        </w:tc>
      </w:tr>
      <w:tr w:rsidR="006073BC" w:rsidRPr="00AF0280" w14:paraId="3EF5BE7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65B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C2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МОӨ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 xml:space="preserve">Ж 6. 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>ӨЖ 5 орындау бойынша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2B5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9F3365E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 зерттеулердің бағыттау мақсаттары мен іріктеу әдістері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21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4CE70D7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t>Журналистің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 xml:space="preserve"> кәсіби және өмірлік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lastRenderedPageBreak/>
              <w:t>жағдайларды талдау ерекшелігін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181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4B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A8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414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MS Teams/Zoo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m да вебинар </w:t>
            </w:r>
          </w:p>
        </w:tc>
      </w:tr>
      <w:tr w:rsidR="006073BC" w:rsidRPr="00AF0280" w14:paraId="26F5A96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CED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76C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  <w:t>М</w:t>
            </w:r>
            <w:r w:rsidRPr="00A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ӨЖ 5</w:t>
            </w:r>
          </w:p>
          <w:p w14:paraId="709ECF81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2F6F8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Журналистік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зерттеулерге қойылатын талаптар мен міндеттер</w:t>
            </w: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.</w:t>
            </w:r>
            <w:r w:rsidRPr="00AF0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14:paraId="178B8DB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Ауызша логикалық талдау.</w:t>
            </w:r>
          </w:p>
          <w:p w14:paraId="5FC75C4C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C2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141F7EED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Зерттеудің өзектілігі және ғылыми жаңалығы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4B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313D9156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  <w:t>Журналистің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 xml:space="preserve"> кәсіби және өмірлік жағдайларды талдау ерекшелігін зерттеу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D3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F8C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32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Логикалық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тапсырма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323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3BC" w:rsidRPr="00F42FA1" w14:paraId="5480011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28A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59B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AF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«Қазақ әдебиеті» басылымындағы тақырыбы, әлеуметтілігі және әдебі</w:t>
            </w:r>
          </w:p>
          <w:p w14:paraId="506E2D5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E6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71D1372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Бүгінгі «АНА ТІЛІ» газетінің бағыт-бағдары</w:t>
            </w:r>
          </w:p>
          <w:p w14:paraId="023DEF6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4E5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672F387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>Журналдың ғылымға қосып отырған үлесін бағамдау.</w:t>
            </w:r>
          </w:p>
          <w:p w14:paraId="1995413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0DF284C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FAC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77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CE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CC3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MS Teams/Zoom-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бейнедәріс</w:t>
            </w:r>
          </w:p>
        </w:tc>
      </w:tr>
      <w:tr w:rsidR="006073BC" w:rsidRPr="00AF0280" w14:paraId="707909D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DF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6A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ПС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6F5004E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«Зерде» журналындағы ғылыми мақалаларға барлау жасау</w:t>
            </w: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. </w:t>
            </w:r>
          </w:p>
          <w:p w14:paraId="6BD90DFF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80D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4A4EA4E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Бүгінгі «Зерде» журналының бағыт-бағдары</w:t>
            </w:r>
          </w:p>
          <w:p w14:paraId="35BD72ED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31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45BFAC3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  <w:t>Журналдың ғылымға қосып отырған үлесін бағамдау.</w:t>
            </w:r>
          </w:p>
          <w:p w14:paraId="653F7A4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4F43A32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E6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DE6A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62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2A2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MS Teams/Zoom да вебинар </w:t>
            </w:r>
          </w:p>
        </w:tc>
      </w:tr>
      <w:tr w:rsidR="006073BC" w:rsidRPr="00F42FA1" w14:paraId="24E642CE" w14:textId="77777777" w:rsidTr="00D56864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B65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22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Д.</w:t>
            </w: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 xml:space="preserve"> ТВ ақпараттық оқиғаларға талдау.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6C7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127348E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0F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5A52C96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Журналистік зерттеудегі бақылау, </w:t>
            </w:r>
          </w:p>
          <w:p w14:paraId="3505590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</w:t>
            </w:r>
          </w:p>
          <w:p w14:paraId="2935F907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«Хабар» ТВдағызерттеудің көрінісі.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8F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016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5B7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2B6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Teams/Zoom- да бейнедәріс</w:t>
            </w:r>
          </w:p>
        </w:tc>
      </w:tr>
      <w:tr w:rsidR="006073BC" w:rsidRPr="00AF0280" w14:paraId="5BA25A1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5A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3F06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ПС </w:t>
            </w:r>
          </w:p>
          <w:p w14:paraId="2AC696B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Ақпарттар ағынымен танысып, саралау.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DB3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lastRenderedPageBreak/>
              <w:t>ОН</w:t>
            </w:r>
          </w:p>
          <w:p w14:paraId="26C466BC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Зерттееу тәсілінің артықшылығы.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17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142C704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Журналистік зерттеудегі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бақылау, салыстыру, өлшеу, тәжірибе.</w:t>
            </w:r>
          </w:p>
          <w:p w14:paraId="07DBAFF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ЖИ1.2</w:t>
            </w:r>
          </w:p>
          <w:p w14:paraId="11FAEA6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«КТК»шығарылымын талдау..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6D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BA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E826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1E2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Zoom да вебинар</w:t>
            </w:r>
          </w:p>
        </w:tc>
      </w:tr>
      <w:tr w:rsidR="006073BC" w:rsidRPr="00F42FA1" w14:paraId="284F3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185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63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Д.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Баспасөздегі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теориялық зерттеу әдістері (абстракция, талдау және синтез, идеализация, индукция және дедукция, психикалық модельдеу, абстрактылыдан нақты көтерілу және т.б.).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3CB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6B8704C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ED5F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3D77469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Абстракция, талдау және синтез, идеализация, индукция және дедукция, психикалық модельдеу, абстрактылыдан нақты көтерілу.</w:t>
            </w:r>
          </w:p>
          <w:p w14:paraId="23DB794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35C866A5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«Қазақстан тв» теориялық зерттеу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973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990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853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7EA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Teams/Zoom- да бейнедәріс</w:t>
            </w:r>
          </w:p>
        </w:tc>
      </w:tr>
      <w:tr w:rsidR="006073BC" w:rsidRPr="00AF0280" w14:paraId="0606F78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CD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B35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ПС </w:t>
            </w:r>
          </w:p>
          <w:p w14:paraId="082B35EF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Теориялық зерттеу әдісі бойынша жоспар құру</w:t>
            </w:r>
          </w:p>
          <w:p w14:paraId="7CC0B7CF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3ED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46C9DB29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95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44ACC2E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Ақпартты талдау, саралау, нақтылау.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E8A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FB3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F6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E8D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MS Tea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ms/Zoom да вебинар </w:t>
            </w:r>
          </w:p>
        </w:tc>
      </w:tr>
      <w:tr w:rsidR="006073BC" w:rsidRPr="00AF0280" w14:paraId="3ADE7959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4E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AA53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 xml:space="preserve">ОӨЖ 7. 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  <w:lang w:val="kk-KZ"/>
              </w:rPr>
              <w:t>М</w:t>
            </w:r>
            <w:r w:rsidRPr="00AF028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yellow"/>
              </w:rPr>
              <w:t>ӨЖ 6 орындау бойынша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F729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3DAEC4E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FB2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1.1</w:t>
            </w:r>
          </w:p>
          <w:p w14:paraId="3163CF3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Жалпы журналистиканың зерттеу тәсілдері.</w:t>
            </w:r>
          </w:p>
          <w:p w14:paraId="5D106AA2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EE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CE5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30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21D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MS Teams/Zoom да вебинар </w:t>
            </w:r>
          </w:p>
        </w:tc>
      </w:tr>
      <w:tr w:rsidR="006073BC" w:rsidRPr="00AF0280" w14:paraId="4F56E21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89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4B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  <w:t>М</w:t>
            </w:r>
            <w:r w:rsidRPr="00A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ӨЖ  6 </w:t>
            </w:r>
          </w:p>
          <w:p w14:paraId="40503F64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Журналистік  зерттеу.</w:t>
            </w:r>
          </w:p>
          <w:p w14:paraId="619CBEC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Жазбаша жұмыс.</w:t>
            </w:r>
          </w:p>
          <w:p w14:paraId="55500E9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46F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ОН</w:t>
            </w:r>
          </w:p>
          <w:p w14:paraId="48B2F0A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Журналистика және қоғам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08E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ЖИ1.1</w:t>
            </w:r>
          </w:p>
          <w:p w14:paraId="4FA16FAB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</w:t>
            </w:r>
            <w:r w:rsidRPr="00AF02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теориялық зерттеу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2EB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9C5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AAC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Ғылыми жұмыс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13D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3BC" w:rsidRPr="00AF0280" w14:paraId="1FAFE55E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74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792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  <w:t>Тест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3E3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ОН</w:t>
            </w:r>
          </w:p>
          <w:p w14:paraId="28C5F23A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12A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590426C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</w:t>
            </w:r>
          </w:p>
          <w:p w14:paraId="0F50AE4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20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F7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B6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B4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3BC" w:rsidRPr="00680D4D" w14:paraId="3BB295AA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11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AE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F028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АБ2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719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22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50E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516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F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3E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2465C3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0BCD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A27A8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C100272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Ескертулер:</w:t>
      </w:r>
    </w:p>
    <w:p w14:paraId="5D3A7B8C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7A29A2B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БЖ өткізу түрі: вебинар (бітіргеннен кейін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магистранттар</w:t>
      </w: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14:paraId="240138E4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DF0516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Әр дедлайннан кейін келесі аптаның тапсырмалары ашылады.</w:t>
      </w:r>
    </w:p>
    <w:p w14:paraId="6770B131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БЖ-ға арналған тапсырмаларды оқытушы вебинардың басында береді.</w:t>
      </w:r>
    </w:p>
    <w:p w14:paraId="694A828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EA48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A91F5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С.Ш. Мәдиев</w:t>
      </w:r>
    </w:p>
    <w:p w14:paraId="543E1F5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456DC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Әдістеме төрайымы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М.О.Негізбаева</w:t>
      </w:r>
    </w:p>
    <w:p w14:paraId="789139F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69AE71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меңгерушісі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Г.С.Сұлтанбаева</w:t>
      </w:r>
    </w:p>
    <w:p w14:paraId="4F560CA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312AC8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Лектор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М.К. Абдраев</w:t>
      </w:r>
    </w:p>
    <w:p w14:paraId="0042FDA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096541" w14:textId="77777777" w:rsidR="006073BC" w:rsidRPr="00680D4D" w:rsidRDefault="006073BC" w:rsidP="006073BC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F24CFF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BC66C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DAD74A" w14:textId="37749E76" w:rsidR="00150F5D" w:rsidRPr="00680D4D" w:rsidRDefault="00150F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EFDB3A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73BC" w:rsidRPr="006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 w15:restartNumberingAfterBreak="0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0D6B41"/>
    <w:rsid w:val="00150F5D"/>
    <w:rsid w:val="00211DB9"/>
    <w:rsid w:val="00215BF1"/>
    <w:rsid w:val="002E1657"/>
    <w:rsid w:val="003E7ED0"/>
    <w:rsid w:val="004250BC"/>
    <w:rsid w:val="00431ADF"/>
    <w:rsid w:val="004909BD"/>
    <w:rsid w:val="006073BC"/>
    <w:rsid w:val="00680D4D"/>
    <w:rsid w:val="00791CCF"/>
    <w:rsid w:val="0081525A"/>
    <w:rsid w:val="00876ED3"/>
    <w:rsid w:val="00897E22"/>
    <w:rsid w:val="00934CFC"/>
    <w:rsid w:val="00AF0280"/>
    <w:rsid w:val="00B63AFE"/>
    <w:rsid w:val="00B93654"/>
    <w:rsid w:val="00BF5C8D"/>
    <w:rsid w:val="00D56864"/>
    <w:rsid w:val="00DE161D"/>
    <w:rsid w:val="00E005F5"/>
    <w:rsid w:val="00E074CD"/>
    <w:rsid w:val="00EA227F"/>
    <w:rsid w:val="00F42FA1"/>
    <w:rsid w:val="00F526FD"/>
    <w:rsid w:val="00F755E7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98"/>
  <w15:chartTrackingRefBased/>
  <w15:docId w15:val="{04DE582C-7874-4FC5-8CAB-014ECD4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FD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rsid w:val="006073B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6073B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073B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073B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rsid w:val="006073B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6073B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BC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link w:val="a4"/>
    <w:uiPriority w:val="99"/>
    <w:rsid w:val="00F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locked/>
    <w:rsid w:val="00F526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073BC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6073BC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073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6073BC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6073BC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6073B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073BC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6073BC"/>
  </w:style>
  <w:style w:type="numbering" w:customStyle="1" w:styleId="110">
    <w:name w:val="Нет списка11"/>
    <w:next w:val="a2"/>
    <w:uiPriority w:val="99"/>
    <w:semiHidden/>
    <w:unhideWhenUsed/>
    <w:rsid w:val="006073BC"/>
  </w:style>
  <w:style w:type="table" w:styleId="a5">
    <w:name w:val="Table Grid"/>
    <w:basedOn w:val="a1"/>
    <w:rsid w:val="00607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073B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073BC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6073BC"/>
    <w:rPr>
      <w:rFonts w:cs="Times New Roman"/>
    </w:rPr>
  </w:style>
  <w:style w:type="character" w:styleId="a8">
    <w:name w:val="Hyperlink"/>
    <w:uiPriority w:val="99"/>
    <w:rsid w:val="006073BC"/>
    <w:rPr>
      <w:color w:val="0000FF"/>
      <w:u w:val="single"/>
    </w:rPr>
  </w:style>
  <w:style w:type="paragraph" w:customStyle="1" w:styleId="12">
    <w:name w:val="Обычный1"/>
    <w:uiPriority w:val="99"/>
    <w:rsid w:val="006073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sid w:val="006073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073BC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3B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6073B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/>
    </w:rPr>
  </w:style>
  <w:style w:type="character" w:customStyle="1" w:styleId="ab">
    <w:name w:val="Заголовок Знак"/>
    <w:basedOn w:val="a0"/>
    <w:link w:val="aa"/>
    <w:rsid w:val="006073BC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6073BC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0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73BC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6073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607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6073B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6073BC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6073B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073BC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6073B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6073BC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6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dialaw.asia/posts/27-03-2012/5907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oped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23E9-87B5-4610-A7C0-BFB1C283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14</cp:revision>
  <dcterms:created xsi:type="dcterms:W3CDTF">2022-01-29T11:47:00Z</dcterms:created>
  <dcterms:modified xsi:type="dcterms:W3CDTF">2022-01-30T18:33:00Z</dcterms:modified>
</cp:coreProperties>
</file>